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34E" w:rsidRPr="00742916" w:rsidRDefault="009D634E" w:rsidP="009D634E">
      <w:pPr>
        <w:rPr>
          <w:b/>
          <w:sz w:val="24"/>
          <w:szCs w:val="24"/>
        </w:rPr>
      </w:pPr>
      <w:bookmarkStart w:id="0" w:name="_GoBack"/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9D634E" w:rsidRPr="00BB16A5" w:rsidTr="00382D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modułu (bloku przedmiotów): </w:t>
            </w:r>
            <w:r w:rsidR="00D76487" w:rsidRPr="00BB16A5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modułu:</w:t>
            </w:r>
            <w:r w:rsidR="00D76487" w:rsidRPr="00BB16A5">
              <w:rPr>
                <w:sz w:val="22"/>
                <w:szCs w:val="22"/>
              </w:rPr>
              <w:t xml:space="preserve"> B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przedmiotu: </w:t>
            </w:r>
            <w:r w:rsidRPr="00BB16A5">
              <w:rPr>
                <w:b/>
                <w:sz w:val="22"/>
                <w:szCs w:val="22"/>
              </w:rPr>
              <w:t>Procedury i uczestnicy procesu zamówień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przedmiotu:</w:t>
            </w:r>
            <w:r w:rsidR="00D76487" w:rsidRPr="00BB16A5">
              <w:rPr>
                <w:sz w:val="22"/>
                <w:szCs w:val="22"/>
              </w:rPr>
              <w:t xml:space="preserve"> 9.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Nazwa jednostki organizacyjnej prowadzącej przedmiot / moduł</w:t>
            </w:r>
            <w:r w:rsidRPr="00BB16A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9D634E" w:rsidRPr="00BB16A5" w:rsidTr="00382D3A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kierunku: </w:t>
            </w:r>
            <w:r w:rsidR="000858C7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9D634E" w:rsidRPr="00BB16A5" w:rsidTr="0033725C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studiów: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Profil kształcenia: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9D634E" w:rsidRPr="000858C7" w:rsidRDefault="000858C7" w:rsidP="00382D3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9D634E" w:rsidRPr="00BB16A5" w:rsidTr="0033725C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Rok / semestr: </w:t>
            </w:r>
            <w:r w:rsidRPr="00BB16A5">
              <w:rPr>
                <w:b/>
                <w:sz w:val="22"/>
                <w:szCs w:val="22"/>
              </w:rPr>
              <w:t>I</w:t>
            </w:r>
            <w:r w:rsidR="00D76487" w:rsidRPr="00BB16A5">
              <w:rPr>
                <w:b/>
                <w:sz w:val="22"/>
                <w:szCs w:val="22"/>
              </w:rPr>
              <w:t>/I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Status przedmiotu /modułu:</w:t>
            </w:r>
          </w:p>
          <w:p w:rsidR="009D634E" w:rsidRPr="00BB16A5" w:rsidRDefault="00D76487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Język przedmiotu / modułu:</w:t>
            </w:r>
          </w:p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polski</w:t>
            </w:r>
          </w:p>
        </w:tc>
      </w:tr>
      <w:tr w:rsidR="009D634E" w:rsidRPr="00BB16A5" w:rsidTr="0033725C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9D634E" w:rsidRPr="00BB16A5" w:rsidRDefault="00371A81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</w:t>
            </w:r>
            <w:r w:rsidR="009D634E" w:rsidRPr="00BB16A5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inne </w:t>
            </w:r>
            <w:r w:rsidRPr="00BB16A5">
              <w:rPr>
                <w:sz w:val="22"/>
                <w:szCs w:val="22"/>
              </w:rPr>
              <w:br/>
              <w:t>(wpisać jakie)</w:t>
            </w:r>
          </w:p>
        </w:tc>
      </w:tr>
      <w:tr w:rsidR="009D634E" w:rsidRPr="00BB16A5" w:rsidTr="0033725C">
        <w:trPr>
          <w:cantSplit/>
        </w:trPr>
        <w:tc>
          <w:tcPr>
            <w:tcW w:w="497" w:type="dxa"/>
            <w:vMerge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D634E" w:rsidRPr="00BB16A5" w:rsidTr="00382D3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D634E" w:rsidRPr="00BB16A5" w:rsidRDefault="00D76487" w:rsidP="00382D3A">
            <w:pPr>
              <w:rPr>
                <w:color w:val="FF0000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dr Grażyna </w:t>
            </w:r>
            <w:proofErr w:type="spellStart"/>
            <w:r w:rsidRPr="00BB16A5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9D634E" w:rsidRPr="00BB16A5" w:rsidTr="00382D3A">
        <w:tc>
          <w:tcPr>
            <w:tcW w:w="2988" w:type="dxa"/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dr Grażyna </w:t>
            </w:r>
            <w:proofErr w:type="spellStart"/>
            <w:r w:rsidRPr="00BB16A5">
              <w:rPr>
                <w:sz w:val="22"/>
                <w:szCs w:val="22"/>
              </w:rPr>
              <w:t>Cern</w:t>
            </w:r>
            <w:proofErr w:type="spellEnd"/>
          </w:p>
        </w:tc>
      </w:tr>
      <w:tr w:rsidR="009D634E" w:rsidRPr="00BB16A5" w:rsidTr="00382D3A">
        <w:tc>
          <w:tcPr>
            <w:tcW w:w="2988" w:type="dxa"/>
            <w:vAlign w:val="center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60B7A" w:rsidRPr="00BB16A5" w:rsidRDefault="00960B7A" w:rsidP="00960B7A">
            <w:pPr>
              <w:pStyle w:val="Akapitzlist"/>
              <w:numPr>
                <w:ilvl w:val="0"/>
                <w:numId w:val="2"/>
              </w:numPr>
              <w:ind w:left="31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Zapoznanie studentów z podstawowymi zasadami udzielania zamówień publicznych C2 Nauka stosowania procedur ujętych w ustawie Prawo zamówień publicznych</w:t>
            </w:r>
          </w:p>
          <w:p w:rsidR="00960B7A" w:rsidRPr="00BB16A5" w:rsidRDefault="00960B7A" w:rsidP="00960B7A">
            <w:pPr>
              <w:pStyle w:val="Akapitzlist"/>
              <w:numPr>
                <w:ilvl w:val="0"/>
                <w:numId w:val="2"/>
              </w:numPr>
              <w:ind w:left="31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Wdrożenie umiejętności przygotowywania dokumentacji przetargowej C4 Wykorzystanie narzędzi elektronicznych w procedurze zamówień publicznych </w:t>
            </w:r>
          </w:p>
          <w:p w:rsidR="009D634E" w:rsidRPr="00BB16A5" w:rsidRDefault="00960B7A" w:rsidP="00960B7A">
            <w:pPr>
              <w:pStyle w:val="Akapitzlist"/>
              <w:numPr>
                <w:ilvl w:val="0"/>
                <w:numId w:val="2"/>
              </w:numPr>
              <w:ind w:left="31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Zasady odpowiedzialności z tytułu naruszenia ustawy PZP</w:t>
            </w:r>
          </w:p>
        </w:tc>
      </w:tr>
      <w:tr w:rsidR="009D634E" w:rsidRPr="00BB16A5" w:rsidTr="00382D3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D634E" w:rsidRPr="00BB16A5" w:rsidRDefault="00334D31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Brak wymagań wstępnych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9D634E" w:rsidRPr="00BB16A5" w:rsidTr="00382D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EFEKTY UCZENIA SIĘ</w:t>
            </w:r>
          </w:p>
        </w:tc>
      </w:tr>
      <w:tr w:rsidR="009D634E" w:rsidRPr="00BB16A5" w:rsidTr="00382D3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Kod kierunkowego efektu </w:t>
            </w:r>
          </w:p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uczenia się</w:t>
            </w:r>
          </w:p>
        </w:tc>
      </w:tr>
      <w:tr w:rsidR="009D634E" w:rsidRPr="00BB16A5" w:rsidTr="00382D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634E" w:rsidRPr="00BB16A5" w:rsidRDefault="009D634E" w:rsidP="00382D3A">
            <w:pPr>
              <w:pStyle w:val="Nagwek1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Wiedza </w:t>
            </w:r>
            <w:r w:rsidRPr="00BB16A5">
              <w:rPr>
                <w:b w:val="0"/>
                <w:sz w:val="22"/>
                <w:szCs w:val="22"/>
              </w:rPr>
              <w:t>(</w:t>
            </w:r>
            <w:r w:rsidRPr="00BB16A5">
              <w:rPr>
                <w:b w:val="0"/>
                <w:i/>
                <w:sz w:val="22"/>
                <w:szCs w:val="22"/>
              </w:rPr>
              <w:t xml:space="preserve">Ma </w:t>
            </w:r>
            <w:r w:rsidR="008A276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BB16A5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</w:p>
        </w:tc>
      </w:tr>
      <w:tr w:rsidR="009D634E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634E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D634E" w:rsidRPr="00BB16A5" w:rsidRDefault="00D76487" w:rsidP="00D76487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zasad ujętych</w:t>
            </w:r>
            <w:r w:rsidR="00334D31" w:rsidRPr="00BB16A5">
              <w:rPr>
                <w:sz w:val="22"/>
                <w:szCs w:val="22"/>
              </w:rPr>
              <w:t xml:space="preserve"> w ustawie</w:t>
            </w:r>
            <w:r w:rsidRPr="00BB16A5">
              <w:rPr>
                <w:sz w:val="22"/>
                <w:szCs w:val="22"/>
              </w:rPr>
              <w:t>:</w:t>
            </w:r>
            <w:r w:rsidR="00334D31" w:rsidRPr="00BB16A5">
              <w:rPr>
                <w:sz w:val="22"/>
                <w:szCs w:val="22"/>
              </w:rPr>
              <w:t xml:space="preserve"> Prawo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2A42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K2P_W02</w:t>
            </w:r>
          </w:p>
        </w:tc>
      </w:tr>
      <w:tr w:rsidR="009D634E" w:rsidRPr="00BB16A5" w:rsidTr="00382D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 xml:space="preserve">Umiejętności </w:t>
            </w:r>
            <w:r w:rsidR="00D76487" w:rsidRPr="00BB16A5">
              <w:rPr>
                <w:i/>
                <w:sz w:val="22"/>
                <w:szCs w:val="22"/>
              </w:rPr>
              <w:t>(P</w:t>
            </w:r>
            <w:r w:rsidRPr="00BB16A5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</w:p>
        </w:tc>
      </w:tr>
      <w:tr w:rsidR="00334D31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4D31" w:rsidRPr="00BB16A5" w:rsidRDefault="00334D31" w:rsidP="00382D3A">
            <w:pPr>
              <w:suppressAutoHyphens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potrafi stosować mechanizmy sprzyjające racjonalnemu, efektywnemu i uczciwemu gospodarowaniu środkami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2FC8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K2P_U01</w:t>
            </w:r>
          </w:p>
        </w:tc>
      </w:tr>
      <w:tr w:rsidR="00334D31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4D31" w:rsidRPr="00BB16A5" w:rsidRDefault="00334D31" w:rsidP="00382D3A">
            <w:pPr>
              <w:suppressAutoHyphens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potrafi przygotować dokumentację przetargową potrafi określić zasady, formy jak i tryby udzielania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4D31" w:rsidRPr="00BB16A5" w:rsidRDefault="00D76487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K2P_U05</w:t>
            </w:r>
          </w:p>
        </w:tc>
      </w:tr>
      <w:tr w:rsidR="00334D31" w:rsidRPr="00BB16A5" w:rsidTr="00382D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334D31" w:rsidP="00382D3A">
            <w:pPr>
              <w:rPr>
                <w:i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Kompetencje społeczne</w:t>
            </w:r>
            <w:r w:rsidR="00D76487" w:rsidRPr="00BB16A5">
              <w:rPr>
                <w:b/>
                <w:sz w:val="22"/>
                <w:szCs w:val="22"/>
              </w:rPr>
              <w:t xml:space="preserve"> </w:t>
            </w:r>
            <w:r w:rsidR="00D76487" w:rsidRPr="00BB16A5">
              <w:rPr>
                <w:i/>
                <w:sz w:val="22"/>
                <w:szCs w:val="22"/>
              </w:rPr>
              <w:t>(Jest gotów do 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4D31" w:rsidRPr="00BB16A5" w:rsidRDefault="00334D31" w:rsidP="00382D3A">
            <w:pPr>
              <w:suppressAutoHyphens/>
              <w:rPr>
                <w:sz w:val="22"/>
                <w:szCs w:val="22"/>
              </w:rPr>
            </w:pPr>
          </w:p>
        </w:tc>
      </w:tr>
      <w:tr w:rsidR="00334D31" w:rsidRPr="00BB16A5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34D31" w:rsidRPr="00BB16A5" w:rsidRDefault="00D76487" w:rsidP="00D76487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34D31" w:rsidRPr="00BB16A5" w:rsidRDefault="00BB16A5" w:rsidP="00BB16A5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rozwijania wzorów właściwego postępowania w zakresie  stosowania zasad odpowiedzialności z tytułu naruszenia ustawy oraz stosowania środków ochrony 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2FC8" w:rsidRPr="00BB16A5" w:rsidRDefault="00D76487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K2P_K01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D634E" w:rsidRPr="00BB16A5" w:rsidTr="00BB16A5">
        <w:tc>
          <w:tcPr>
            <w:tcW w:w="10008" w:type="dxa"/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TREŚCI PROGRAMOWE</w:t>
            </w:r>
          </w:p>
        </w:tc>
      </w:tr>
      <w:tr w:rsidR="009D634E" w:rsidRPr="00BB16A5" w:rsidTr="00BB16A5">
        <w:tc>
          <w:tcPr>
            <w:tcW w:w="10008" w:type="dxa"/>
            <w:shd w:val="pct15" w:color="auto" w:fill="FFFFFF"/>
          </w:tcPr>
          <w:p w:rsidR="009D634E" w:rsidRPr="00BB16A5" w:rsidRDefault="009D634E" w:rsidP="00BB16A5">
            <w:pPr>
              <w:pStyle w:val="Tekstpodstawowy"/>
              <w:tabs>
                <w:tab w:val="num" w:pos="1440"/>
              </w:tabs>
              <w:suppressAutoHyphens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Ćwiczenia</w:t>
            </w:r>
            <w:r w:rsidR="00334D31" w:rsidRPr="00BB16A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D634E" w:rsidRPr="00BB16A5" w:rsidTr="00BB16A5">
        <w:tc>
          <w:tcPr>
            <w:tcW w:w="10008" w:type="dxa"/>
          </w:tcPr>
          <w:p w:rsidR="009D634E" w:rsidRPr="00BB16A5" w:rsidRDefault="00BB16A5" w:rsidP="00BB16A5">
            <w:pPr>
              <w:pStyle w:val="Tekstpodstawowy"/>
              <w:tabs>
                <w:tab w:val="num" w:pos="1440"/>
              </w:tabs>
              <w:suppressAutoHyphens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Pojęcie prawa zamówień publicznych i jego rola w gospodarce. Instrumenty prawne regulujące system zamówień publicznych w Polsce i ich ewolucja. Zakres podmiotowy ustawy. Zakres przedmiotowy ustawy: dostawy, roboty budowlane, usługi. Wyłączenia stosowania ustawy (całkowite i częściowe). Progi kwotowe i zamówienia wielorodzajowe. </w:t>
            </w:r>
            <w:r w:rsidRPr="00BB16A5">
              <w:rPr>
                <w:spacing w:val="-4"/>
                <w:sz w:val="22"/>
                <w:szCs w:val="22"/>
              </w:rPr>
              <w:t>Zasady udzielania zamówień: zasada prymatu trybów przetargowych, równości przedsiębiorców,</w:t>
            </w:r>
            <w:r w:rsidRPr="00BB16A5">
              <w:rPr>
                <w:sz w:val="22"/>
                <w:szCs w:val="22"/>
              </w:rPr>
              <w:t xml:space="preserve"> jawności, przejrzystości, bezstronności i obiektywizmu, pisemności uczciwej konkurencji. Przygotowanie postępowania o udzielenie zamówienia publicznego: opis przedmiotu zamówienia, ustalenie wartości zamówienia, specyfikacja istotnych warunków zamówienia. Postępowanie o udzielenie zamówienia publicznego: obowiązki zamawiającego, wspólne udzielenie zamówienia, wyłączenie osób wykonujących czynności w postępowaniu, komisja przetargowa, dopuszczalność ubiegania się o zamówienie, wykluczenie wykonawców. Wszczęcie postępowania: zasady dotyczące ogłoszeń, złożenie oferty, odrzucenie oferty </w:t>
            </w:r>
            <w:r w:rsidRPr="00BB16A5">
              <w:rPr>
                <w:spacing w:val="-2"/>
                <w:sz w:val="22"/>
                <w:szCs w:val="22"/>
              </w:rPr>
              <w:lastRenderedPageBreak/>
              <w:t>przetargowej, wybór najkorzystniejszej oferty, aukcja elektroniczna, unieważnienie postępowania.</w:t>
            </w:r>
            <w:r w:rsidRPr="00BB16A5">
              <w:rPr>
                <w:sz w:val="22"/>
                <w:szCs w:val="22"/>
              </w:rPr>
              <w:t xml:space="preserve"> Tryby udzielania zamówień publicznych: przetarg nieograniczony i ograniczony, negocjacje z ogłoszeniem i bez ogłoszenia, dialog konkurencyjny, zamówienia z wolnej ręki, zapytanie o cenę, licytacja elektroniczna. Umowy ramowe i dynamiczny system zakupów. Zamówienia publiczne a koncesje na roboty budowlane i usługi. Środki ochrony prawnej. Kontrola udzielania zamówień publicznych. Odpowiedzialność za naruszenie przepisów ustawy. Status Prezesa Urzędu Zamówień Publicznych. Organizacja Urzędu Zamówień Publicznych.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D634E" w:rsidRPr="00BB16A5" w:rsidTr="00382D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9D634E" w:rsidRPr="00BB16A5" w:rsidRDefault="00EA2A42" w:rsidP="00BB16A5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9F6962">
              <w:rPr>
                <w:i/>
                <w:sz w:val="22"/>
                <w:szCs w:val="22"/>
              </w:rPr>
              <w:t>Zamówienia publiczne w 3 krokach</w:t>
            </w:r>
            <w:r w:rsidRPr="00BB16A5">
              <w:rPr>
                <w:sz w:val="22"/>
                <w:szCs w:val="22"/>
              </w:rPr>
              <w:t xml:space="preserve"> red. A. </w:t>
            </w:r>
            <w:proofErr w:type="spellStart"/>
            <w:r w:rsidRPr="00BB16A5">
              <w:rPr>
                <w:sz w:val="22"/>
                <w:szCs w:val="22"/>
              </w:rPr>
              <w:t>Hryc-Ląd</w:t>
            </w:r>
            <w:proofErr w:type="spellEnd"/>
            <w:r w:rsidRPr="00BB16A5">
              <w:rPr>
                <w:sz w:val="22"/>
                <w:szCs w:val="22"/>
              </w:rPr>
              <w:t xml:space="preserve">, M. </w:t>
            </w:r>
            <w:proofErr w:type="spellStart"/>
            <w:r w:rsidRPr="00BB16A5">
              <w:rPr>
                <w:sz w:val="22"/>
                <w:szCs w:val="22"/>
              </w:rPr>
              <w:t>Czeluśniak</w:t>
            </w:r>
            <w:proofErr w:type="spellEnd"/>
          </w:p>
          <w:p w:rsidR="00960B7A" w:rsidRPr="00BB16A5" w:rsidRDefault="00960B7A" w:rsidP="00BB16A5">
            <w:pPr>
              <w:pStyle w:val="Akapitzlist"/>
              <w:numPr>
                <w:ilvl w:val="0"/>
                <w:numId w:val="4"/>
              </w:numPr>
              <w:ind w:left="355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E. Cierlica, </w:t>
            </w:r>
            <w:proofErr w:type="spellStart"/>
            <w:r w:rsidRPr="00BB16A5">
              <w:rPr>
                <w:sz w:val="22"/>
                <w:szCs w:val="22"/>
              </w:rPr>
              <w:t>M.Olszewska</w:t>
            </w:r>
            <w:proofErr w:type="spellEnd"/>
            <w:r w:rsidRPr="00BB16A5">
              <w:rPr>
                <w:sz w:val="22"/>
                <w:szCs w:val="22"/>
              </w:rPr>
              <w:t xml:space="preserve"> – </w:t>
            </w:r>
            <w:proofErr w:type="spellStart"/>
            <w:r w:rsidRPr="00BB16A5">
              <w:rPr>
                <w:sz w:val="22"/>
                <w:szCs w:val="22"/>
              </w:rPr>
              <w:t>Kazanecka</w:t>
            </w:r>
            <w:proofErr w:type="spellEnd"/>
            <w:r w:rsidRPr="00BB16A5">
              <w:rPr>
                <w:sz w:val="22"/>
                <w:szCs w:val="22"/>
              </w:rPr>
              <w:t xml:space="preserve">, </w:t>
            </w:r>
            <w:r w:rsidRPr="009F6962">
              <w:rPr>
                <w:i/>
                <w:sz w:val="22"/>
                <w:szCs w:val="22"/>
              </w:rPr>
              <w:t>Słownik zamówień publicznych</w:t>
            </w:r>
            <w:r w:rsidRPr="00BB16A5">
              <w:rPr>
                <w:sz w:val="22"/>
                <w:szCs w:val="22"/>
              </w:rPr>
              <w:t>, Wyd. Wiedza i Praktyka, Warszawa 2017</w:t>
            </w:r>
          </w:p>
        </w:tc>
      </w:tr>
      <w:tr w:rsidR="009D634E" w:rsidRPr="00BB16A5" w:rsidTr="00382D3A">
        <w:tc>
          <w:tcPr>
            <w:tcW w:w="2660" w:type="dxa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9D634E" w:rsidRPr="00BB16A5" w:rsidRDefault="00EA2A42" w:rsidP="00BB16A5">
            <w:pPr>
              <w:pStyle w:val="Akapitzlist"/>
              <w:numPr>
                <w:ilvl w:val="0"/>
                <w:numId w:val="5"/>
              </w:numPr>
              <w:ind w:left="355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M. Śledziewska, </w:t>
            </w:r>
            <w:r w:rsidRPr="009F6962">
              <w:rPr>
                <w:i/>
                <w:sz w:val="22"/>
                <w:szCs w:val="22"/>
              </w:rPr>
              <w:t>Proces udzielania zamówień publicznych po nowelizacji PZP.</w:t>
            </w:r>
          </w:p>
        </w:tc>
      </w:tr>
      <w:tr w:rsidR="009D634E" w:rsidRPr="00BB16A5" w:rsidTr="00382D3A">
        <w:tc>
          <w:tcPr>
            <w:tcW w:w="2660" w:type="dxa"/>
          </w:tcPr>
          <w:p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9D634E" w:rsidRPr="00BB16A5" w:rsidRDefault="00960B7A" w:rsidP="00382D3A">
            <w:pPr>
              <w:ind w:left="72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przypadku, praca w grupach połączona z dyskusją i analizą tekstów oraz danych empirycznych w zakresie procedur zamówień publicznych.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D634E" w:rsidRPr="00BB16A5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</w:p>
          <w:p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Nr efektu uczenia się/grupy efektów</w:t>
            </w:r>
            <w:r w:rsidRPr="00BB16A5">
              <w:rPr>
                <w:sz w:val="22"/>
                <w:szCs w:val="22"/>
              </w:rPr>
              <w:br/>
            </w:r>
          </w:p>
        </w:tc>
      </w:tr>
      <w:tr w:rsidR="009D634E" w:rsidRPr="00BB16A5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Przygotowanie i prezentacja referatu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1-3</w:t>
            </w:r>
          </w:p>
        </w:tc>
      </w:tr>
      <w:tr w:rsidR="009D634E" w:rsidRPr="00BB16A5" w:rsidTr="00382D3A">
        <w:tc>
          <w:tcPr>
            <w:tcW w:w="8208" w:type="dxa"/>
            <w:gridSpan w:val="2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</w:p>
        </w:tc>
        <w:tc>
          <w:tcPr>
            <w:tcW w:w="1800" w:type="dxa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1-3</w:t>
            </w:r>
          </w:p>
        </w:tc>
      </w:tr>
      <w:tr w:rsidR="009D634E" w:rsidRPr="00BB16A5" w:rsidTr="00382D3A">
        <w:tc>
          <w:tcPr>
            <w:tcW w:w="8208" w:type="dxa"/>
            <w:gridSpan w:val="2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:rsidR="009D634E" w:rsidRPr="00BB16A5" w:rsidRDefault="00D76487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4</w:t>
            </w:r>
          </w:p>
        </w:tc>
      </w:tr>
      <w:tr w:rsidR="009D634E" w:rsidRPr="00BB16A5" w:rsidTr="00382D3A">
        <w:tc>
          <w:tcPr>
            <w:tcW w:w="2660" w:type="dxa"/>
            <w:tcBorders>
              <w:bottom w:val="single" w:sz="12" w:space="0" w:color="auto"/>
            </w:tcBorders>
          </w:tcPr>
          <w:p w:rsidR="009D634E" w:rsidRPr="00BB16A5" w:rsidRDefault="009D634E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D634E" w:rsidRPr="00BB16A5" w:rsidRDefault="00960B7A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Zaliczenie na podstawie pozytywnej oceny przygotowanego i zaprezentowanego referatu oraz analizy studium przypadku, a także aktywności w pracy zespołowej podczas ćwiczeń.</w:t>
            </w:r>
          </w:p>
        </w:tc>
      </w:tr>
    </w:tbl>
    <w:p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D634E" w:rsidRPr="00D76487" w:rsidTr="00382D3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  <w:p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D76487">
              <w:rPr>
                <w:b/>
                <w:sz w:val="22"/>
                <w:szCs w:val="22"/>
              </w:rPr>
              <w:t>NAKŁAD PRACY STUDENTA</w:t>
            </w:r>
          </w:p>
          <w:p w:rsidR="009D634E" w:rsidRPr="00D76487" w:rsidRDefault="009D634E" w:rsidP="00382D3A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D634E" w:rsidRPr="00D76487" w:rsidTr="00382D3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</w:p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D634E" w:rsidRPr="00D76487" w:rsidRDefault="009D634E" w:rsidP="00382D3A">
            <w:pPr>
              <w:jc w:val="center"/>
              <w:rPr>
                <w:color w:val="FF0000"/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Liczba godzin  </w:t>
            </w:r>
          </w:p>
        </w:tc>
      </w:tr>
      <w:tr w:rsidR="009D634E" w:rsidRPr="00D76487" w:rsidTr="00382D3A">
        <w:trPr>
          <w:trHeight w:val="262"/>
        </w:trPr>
        <w:tc>
          <w:tcPr>
            <w:tcW w:w="5070" w:type="dxa"/>
            <w:vMerge/>
          </w:tcPr>
          <w:p w:rsidR="009D634E" w:rsidRPr="00D76487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9D634E" w:rsidRPr="00D76487" w:rsidRDefault="009D634E" w:rsidP="00382D3A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W tym zajęcia powiązane </w:t>
            </w:r>
            <w:r w:rsidRPr="00D76487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Udział w wykładach</w:t>
            </w:r>
          </w:p>
        </w:tc>
        <w:tc>
          <w:tcPr>
            <w:tcW w:w="2126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  <w:r w:rsidRPr="00D76487">
              <w:t>-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  <w:rPr>
                <w:vertAlign w:val="superscript"/>
              </w:rPr>
            </w:pPr>
            <w:r w:rsidRPr="00D76487"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9D634E" w:rsidRPr="00D76487" w:rsidRDefault="00B55DAE" w:rsidP="00BB16A5">
            <w:pPr>
              <w:pStyle w:val="Bezodstpw"/>
              <w:jc w:val="center"/>
            </w:pPr>
            <w:r w:rsidRPr="00D76487">
              <w:t>20</w:t>
            </w:r>
          </w:p>
        </w:tc>
        <w:tc>
          <w:tcPr>
            <w:tcW w:w="2812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20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</w:t>
            </w:r>
            <w:r w:rsidR="00BF4BC8">
              <w:t>5</w:t>
            </w:r>
          </w:p>
        </w:tc>
        <w:tc>
          <w:tcPr>
            <w:tcW w:w="2812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</w:t>
            </w:r>
            <w:r w:rsidR="00BF4BC8">
              <w:t>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Przygotowanie projektu / eseju / itp.</w:t>
            </w:r>
            <w:r w:rsidRPr="00D76487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2812" w:type="dxa"/>
            <w:vAlign w:val="center"/>
          </w:tcPr>
          <w:p w:rsidR="009D634E" w:rsidRPr="00D76487" w:rsidRDefault="00BB16A5" w:rsidP="00BB16A5">
            <w:pPr>
              <w:pStyle w:val="Bezodstpw"/>
              <w:jc w:val="center"/>
            </w:pPr>
            <w:r>
              <w:t>15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2812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Udział w konsultacjach</w:t>
            </w:r>
          </w:p>
        </w:tc>
        <w:tc>
          <w:tcPr>
            <w:tcW w:w="2126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t>Inne</w:t>
            </w:r>
          </w:p>
        </w:tc>
        <w:tc>
          <w:tcPr>
            <w:tcW w:w="2126" w:type="dxa"/>
            <w:vAlign w:val="center"/>
          </w:tcPr>
          <w:p w:rsidR="009D634E" w:rsidRPr="00D76487" w:rsidRDefault="00B55DAE" w:rsidP="00BB16A5">
            <w:pPr>
              <w:pStyle w:val="Bezodstpw"/>
              <w:jc w:val="center"/>
            </w:pPr>
            <w:r w:rsidRPr="00D76487">
              <w:t>0</w:t>
            </w:r>
          </w:p>
        </w:tc>
        <w:tc>
          <w:tcPr>
            <w:tcW w:w="2812" w:type="dxa"/>
            <w:vAlign w:val="center"/>
          </w:tcPr>
          <w:p w:rsidR="009D634E" w:rsidRPr="00D76487" w:rsidRDefault="009D634E" w:rsidP="00BB16A5">
            <w:pPr>
              <w:pStyle w:val="Bezodstpw"/>
              <w:jc w:val="center"/>
            </w:pP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</w:tcPr>
          <w:p w:rsidR="009D634E" w:rsidRPr="00D76487" w:rsidRDefault="009D634E" w:rsidP="00BB16A5">
            <w:pPr>
              <w:pStyle w:val="Bezodstpw"/>
            </w:pPr>
            <w:r w:rsidRPr="00D76487">
              <w:rPr>
                <w:b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56</w:t>
            </w:r>
          </w:p>
        </w:tc>
        <w:tc>
          <w:tcPr>
            <w:tcW w:w="2812" w:type="dxa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55</w:t>
            </w:r>
          </w:p>
        </w:tc>
      </w:tr>
      <w:tr w:rsidR="009D634E" w:rsidRPr="00D76487" w:rsidTr="00BB16A5">
        <w:trPr>
          <w:trHeight w:val="236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b/>
              </w:rPr>
            </w:pPr>
            <w:r w:rsidRPr="00D76487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D634E" w:rsidRPr="00D76487" w:rsidRDefault="00960B7A" w:rsidP="00BB16A5">
            <w:pPr>
              <w:pStyle w:val="Bezodstpw"/>
              <w:jc w:val="center"/>
              <w:rPr>
                <w:b/>
              </w:rPr>
            </w:pPr>
            <w:r w:rsidRPr="00D76487">
              <w:rPr>
                <w:b/>
              </w:rPr>
              <w:t>2</w:t>
            </w:r>
          </w:p>
        </w:tc>
      </w:tr>
      <w:tr w:rsidR="009D634E" w:rsidRPr="00D76487" w:rsidTr="00BF4BC8">
        <w:trPr>
          <w:trHeight w:val="236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b/>
              </w:rPr>
            </w:pPr>
            <w:r w:rsidRPr="00D76487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714B3" w:rsidRDefault="00E714B3" w:rsidP="00BF4BC8">
            <w:pPr>
              <w:pStyle w:val="Bezodstpw"/>
              <w:rPr>
                <w:b/>
              </w:rPr>
            </w:pPr>
            <w:r>
              <w:rPr>
                <w:b/>
              </w:rPr>
              <w:t>Nauki o zarządzaniu i jakości 0,5</w:t>
            </w:r>
          </w:p>
          <w:p w:rsidR="009D634E" w:rsidRPr="00D76487" w:rsidRDefault="00BF4BC8" w:rsidP="00BF4BC8">
            <w:pPr>
              <w:pStyle w:val="Bezodstpw"/>
              <w:rPr>
                <w:b/>
              </w:rPr>
            </w:pPr>
            <w:r>
              <w:rPr>
                <w:b/>
              </w:rPr>
              <w:t xml:space="preserve">Nauki prawne                      </w:t>
            </w:r>
            <w:r w:rsidR="00E714B3">
              <w:rPr>
                <w:b/>
              </w:rPr>
              <w:t>1,5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vertAlign w:val="superscript"/>
              </w:rPr>
            </w:pPr>
            <w:r w:rsidRPr="00D76487"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D634E" w:rsidRPr="00D76487" w:rsidRDefault="00BF4BC8" w:rsidP="00BB16A5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D634E" w:rsidRPr="00D76487" w:rsidTr="00BB16A5">
        <w:trPr>
          <w:trHeight w:val="262"/>
        </w:trPr>
        <w:tc>
          <w:tcPr>
            <w:tcW w:w="5070" w:type="dxa"/>
            <w:shd w:val="clear" w:color="auto" w:fill="C0C0C0"/>
          </w:tcPr>
          <w:p w:rsidR="009D634E" w:rsidRPr="00D76487" w:rsidRDefault="009D634E" w:rsidP="00BB16A5">
            <w:pPr>
              <w:pStyle w:val="Bezodstpw"/>
              <w:rPr>
                <w:b/>
              </w:rPr>
            </w:pPr>
            <w:r w:rsidRPr="00D76487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D634E" w:rsidRPr="00D76487" w:rsidRDefault="00BF4BC8" w:rsidP="00BB16A5">
            <w:pPr>
              <w:pStyle w:val="Bezodstpw"/>
              <w:jc w:val="center"/>
            </w:pPr>
            <w:r>
              <w:t>0,75</w:t>
            </w:r>
          </w:p>
        </w:tc>
      </w:tr>
    </w:tbl>
    <w:p w:rsidR="0065739F" w:rsidRDefault="0065739F"/>
    <w:sectPr w:rsidR="0065739F" w:rsidSect="00BB16A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6FB"/>
    <w:multiLevelType w:val="hybridMultilevel"/>
    <w:tmpl w:val="E38E7E4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91BCD"/>
    <w:multiLevelType w:val="hybridMultilevel"/>
    <w:tmpl w:val="783AD000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41DC6512"/>
    <w:multiLevelType w:val="hybridMultilevel"/>
    <w:tmpl w:val="5C70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86709"/>
    <w:multiLevelType w:val="hybridMultilevel"/>
    <w:tmpl w:val="02502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D634E"/>
    <w:rsid w:val="000858C7"/>
    <w:rsid w:val="000D2FC8"/>
    <w:rsid w:val="00334D31"/>
    <w:rsid w:val="0033725C"/>
    <w:rsid w:val="00371A81"/>
    <w:rsid w:val="005329B8"/>
    <w:rsid w:val="00563CFF"/>
    <w:rsid w:val="0065739F"/>
    <w:rsid w:val="00787D21"/>
    <w:rsid w:val="008A2762"/>
    <w:rsid w:val="00960B7A"/>
    <w:rsid w:val="009D634E"/>
    <w:rsid w:val="009F6962"/>
    <w:rsid w:val="00B55DAE"/>
    <w:rsid w:val="00BB16A5"/>
    <w:rsid w:val="00BF4BC8"/>
    <w:rsid w:val="00CE55E9"/>
    <w:rsid w:val="00D76487"/>
    <w:rsid w:val="00E714B3"/>
    <w:rsid w:val="00E72813"/>
    <w:rsid w:val="00EA2A42"/>
    <w:rsid w:val="00F97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  <w:style w:type="paragraph" w:styleId="Bezodstpw">
    <w:name w:val="No Spacing"/>
    <w:uiPriority w:val="1"/>
    <w:qFormat/>
    <w:rsid w:val="00B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751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8</cp:revision>
  <dcterms:created xsi:type="dcterms:W3CDTF">2019-01-04T10:14:00Z</dcterms:created>
  <dcterms:modified xsi:type="dcterms:W3CDTF">2019-08-23T08:37:00Z</dcterms:modified>
</cp:coreProperties>
</file>